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0E" w:rsidRPr="007B350E" w:rsidRDefault="007B350E" w:rsidP="007B350E">
      <w:pPr>
        <w:shd w:val="clear" w:color="auto" w:fill="FFFFFF"/>
        <w:autoSpaceDE w:val="0"/>
        <w:autoSpaceDN w:val="0"/>
        <w:adjustRightInd w:val="0"/>
      </w:pPr>
    </w:p>
    <w:p w:rsidR="007B350E" w:rsidRPr="007B350E" w:rsidRDefault="007B350E" w:rsidP="007B350E">
      <w:pPr>
        <w:shd w:val="clear" w:color="auto" w:fill="FFFFFF"/>
        <w:autoSpaceDE w:val="0"/>
        <w:autoSpaceDN w:val="0"/>
        <w:adjustRightInd w:val="0"/>
        <w:jc w:val="center"/>
      </w:pPr>
      <w:r w:rsidRPr="007B350E">
        <w:rPr>
          <w:b/>
          <w:bCs/>
          <w:color w:val="000000"/>
        </w:rPr>
        <w:t xml:space="preserve">Положение об оплате труда работников МОУ гимназии № </w:t>
      </w:r>
      <w:smartTag w:uri="urn:schemas-microsoft-com:office:smarttags" w:element="metricconverter">
        <w:smartTagPr>
          <w:attr w:name="ProductID" w:val="2 г"/>
        </w:smartTagPr>
        <w:r w:rsidRPr="007B350E">
          <w:rPr>
            <w:b/>
            <w:bCs/>
            <w:color w:val="000000"/>
          </w:rPr>
          <w:t>2 г</w:t>
        </w:r>
      </w:smartTag>
      <w:r w:rsidRPr="007B350E">
        <w:rPr>
          <w:b/>
          <w:bCs/>
          <w:color w:val="000000"/>
        </w:rPr>
        <w:t>. Раменское</w:t>
      </w:r>
    </w:p>
    <w:p w:rsidR="007B350E" w:rsidRPr="009B3495" w:rsidRDefault="007B350E" w:rsidP="007B350E">
      <w:pPr>
        <w:shd w:val="clear" w:color="auto" w:fill="FFFFFF"/>
        <w:autoSpaceDE w:val="0"/>
        <w:autoSpaceDN w:val="0"/>
        <w:adjustRightInd w:val="0"/>
        <w:ind w:left="480" w:hanging="480"/>
        <w:rPr>
          <w:b/>
          <w:i/>
        </w:rPr>
      </w:pPr>
      <w:r w:rsidRPr="009B3495">
        <w:rPr>
          <w:b/>
          <w:i/>
          <w:color w:val="000000"/>
          <w:lang w:val="en-US"/>
        </w:rPr>
        <w:t xml:space="preserve">I.      </w:t>
      </w:r>
      <w:r w:rsidRPr="009B3495">
        <w:rPr>
          <w:b/>
          <w:i/>
          <w:color w:val="000000"/>
        </w:rPr>
        <w:t>Общие положения</w:t>
      </w:r>
    </w:p>
    <w:p w:rsidR="007B350E" w:rsidRPr="007B350E" w:rsidRDefault="007B350E" w:rsidP="009B3495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 xml:space="preserve">1.1 .Настоящее Положение разработано на основе Постановления Главы Раменского района и Положения об оплате </w:t>
      </w:r>
      <w:proofErr w:type="gramStart"/>
      <w:r w:rsidRPr="007B350E">
        <w:rPr>
          <w:color w:val="000000"/>
        </w:rPr>
        <w:t>труда работников муниципальных образовательных учреждений Раменского муниципального района Московской области</w:t>
      </w:r>
      <w:proofErr w:type="gramEnd"/>
      <w:r w:rsidRPr="007B350E">
        <w:rPr>
          <w:color w:val="000000"/>
        </w:rPr>
        <w:t>. Настоящее Положение устанавливает размеры и условия оплаты труда работников МОУ гимназии № 2.</w:t>
      </w:r>
    </w:p>
    <w:p w:rsidR="007B350E" w:rsidRPr="007B350E" w:rsidRDefault="007B350E" w:rsidP="009B3495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 xml:space="preserve">1.2.  </w:t>
      </w:r>
      <w:proofErr w:type="gramStart"/>
      <w:r w:rsidRPr="007B350E">
        <w:rPr>
          <w:color w:val="000000"/>
        </w:rPr>
        <w:t>Фонд оплаты труда работников  гимназии состоит из базовой и стимулирующей частей.</w:t>
      </w:r>
      <w:proofErr w:type="gramEnd"/>
      <w:r w:rsidRPr="007B350E">
        <w:rPr>
          <w:color w:val="000000"/>
        </w:rPr>
        <w:t xml:space="preserve"> Базовая часть оплаты труда является гарантированной частью заработанной платы и включает в себя:</w:t>
      </w:r>
    </w:p>
    <w:p w:rsidR="007B350E" w:rsidRPr="007B350E" w:rsidRDefault="007B350E" w:rsidP="009B3495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1.2.1. Ставку заработанной платы (должностной оклад).</w:t>
      </w:r>
    </w:p>
    <w:p w:rsidR="007B350E" w:rsidRPr="007B350E" w:rsidRDefault="007B350E" w:rsidP="009B3495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1.2.2. Доплаты и надбавки за работу в гимназических и профильных классах.</w:t>
      </w:r>
    </w:p>
    <w:p w:rsidR="007B350E" w:rsidRPr="007B350E" w:rsidRDefault="007B350E" w:rsidP="009B3495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 xml:space="preserve">1.2.3.  </w:t>
      </w:r>
      <w:proofErr w:type="gramStart"/>
      <w:r w:rsidRPr="007B350E">
        <w:rPr>
          <w:color w:val="000000"/>
        </w:rPr>
        <w:t>Доплаты и надбавки за работу в условиях, отклоняющихся от нормальных и иные выплаты компенсирующего характера.</w:t>
      </w:r>
      <w:proofErr w:type="gramEnd"/>
    </w:p>
    <w:p w:rsidR="007B350E" w:rsidRPr="007B350E" w:rsidRDefault="007B350E" w:rsidP="009B3495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1.2.4.     Доплаты     за     выполнение     дополнительных     работ,     связанных     с образовательным  процессом  и  не  входящим  в  круг основных  обязанностей работника.</w:t>
      </w:r>
    </w:p>
    <w:p w:rsidR="007B350E" w:rsidRPr="007B350E" w:rsidRDefault="007B350E" w:rsidP="009B3495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1.3.  Порядок исчисления заработанной платы устанавливается в соответствии с типом   образовательного   учреждения   (Гимназия)   на   основе   рекомендаций устанавливаемых   Комитетом   по   образованию   Администрации   Раменского муниципального района.</w:t>
      </w:r>
    </w:p>
    <w:p w:rsidR="009B3495" w:rsidRDefault="007B350E" w:rsidP="009B3495">
      <w:pPr>
        <w:shd w:val="clear" w:color="auto" w:fill="FFFFFF"/>
        <w:autoSpaceDE w:val="0"/>
        <w:autoSpaceDN w:val="0"/>
        <w:adjustRightInd w:val="0"/>
        <w:ind w:left="480" w:hanging="480"/>
        <w:jc w:val="both"/>
        <w:rPr>
          <w:color w:val="000000"/>
        </w:rPr>
      </w:pPr>
      <w:r w:rsidRPr="007B350E">
        <w:rPr>
          <w:color w:val="000000"/>
        </w:rPr>
        <w:t xml:space="preserve">1.4.  В случаях, если устанавливаемые работникам в соответствии с настоящим Положением   ставки   заработанной   платы   (должностные   оклады),   тарифные ставки с учётом повышений, надбавок и доплат </w:t>
      </w:r>
      <w:proofErr w:type="gramStart"/>
      <w:r w:rsidRPr="007B350E">
        <w:rPr>
          <w:color w:val="000000"/>
        </w:rPr>
        <w:t>оказываются</w:t>
      </w:r>
      <w:proofErr w:type="gramEnd"/>
      <w:r w:rsidRPr="007B350E">
        <w:rPr>
          <w:color w:val="000000"/>
        </w:rPr>
        <w:t xml:space="preserve"> ниже действующих по состоянию на 31.08.2007 г., тарифных ставок (окладов) с учётом повышений, надбавок   и   доплат,   предусмотренных   нормативными   актами   Московской области,  указанным  работникам   выплачивается   соответствующая  разница  в заработанной плате за время их работы в той же должности (профессии) в данном учреждении (Гимназия).</w:t>
      </w:r>
    </w:p>
    <w:p w:rsidR="009B3495" w:rsidRDefault="009B3495" w:rsidP="009B3495">
      <w:pPr>
        <w:shd w:val="clear" w:color="auto" w:fill="FFFFFF"/>
        <w:autoSpaceDE w:val="0"/>
        <w:autoSpaceDN w:val="0"/>
        <w:adjustRightInd w:val="0"/>
        <w:ind w:left="480" w:hanging="480"/>
        <w:jc w:val="both"/>
        <w:rPr>
          <w:color w:val="000000"/>
        </w:rPr>
      </w:pPr>
    </w:p>
    <w:p w:rsidR="007B350E" w:rsidRPr="007B350E" w:rsidRDefault="007B350E" w:rsidP="009B3495">
      <w:pPr>
        <w:shd w:val="clear" w:color="auto" w:fill="FFFFFF"/>
        <w:autoSpaceDE w:val="0"/>
        <w:autoSpaceDN w:val="0"/>
        <w:adjustRightInd w:val="0"/>
        <w:ind w:left="480" w:hanging="480"/>
        <w:jc w:val="center"/>
      </w:pPr>
      <w:r w:rsidRPr="007B350E">
        <w:rPr>
          <w:b/>
          <w:bCs/>
          <w:color w:val="000000"/>
          <w:lang w:val="en-US"/>
        </w:rPr>
        <w:t>II</w:t>
      </w:r>
      <w:r w:rsidRPr="009B3495">
        <w:rPr>
          <w:b/>
          <w:bCs/>
          <w:color w:val="000000"/>
        </w:rPr>
        <w:t xml:space="preserve">.     </w:t>
      </w:r>
      <w:r w:rsidRPr="007B350E">
        <w:rPr>
          <w:b/>
          <w:bCs/>
          <w:color w:val="000000"/>
        </w:rPr>
        <w:t>Установление ставок заработанной платы (</w:t>
      </w:r>
      <w:proofErr w:type="gramStart"/>
      <w:r w:rsidRPr="007B350E">
        <w:rPr>
          <w:b/>
          <w:bCs/>
          <w:color w:val="000000"/>
        </w:rPr>
        <w:t>должностных</w:t>
      </w:r>
      <w:r w:rsidR="009B3495">
        <w:rPr>
          <w:b/>
          <w:bCs/>
          <w:color w:val="000000"/>
        </w:rPr>
        <w:t xml:space="preserve">  </w:t>
      </w:r>
      <w:r w:rsidRPr="007B350E">
        <w:rPr>
          <w:b/>
          <w:bCs/>
          <w:color w:val="000000"/>
        </w:rPr>
        <w:t>окладов</w:t>
      </w:r>
      <w:proofErr w:type="gramEnd"/>
      <w:r w:rsidRPr="007B350E">
        <w:rPr>
          <w:b/>
          <w:bCs/>
          <w:color w:val="000000"/>
        </w:rPr>
        <w:t>) и тарифных ставок</w:t>
      </w:r>
    </w:p>
    <w:p w:rsidR="007B350E" w:rsidRPr="007B350E" w:rsidRDefault="007B350E" w:rsidP="001A5907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 xml:space="preserve">2.1.     Должностные </w:t>
      </w:r>
      <w:r w:rsidR="009B3495">
        <w:rPr>
          <w:color w:val="000000"/>
        </w:rPr>
        <w:t xml:space="preserve">оклады руководящим  работникам </w:t>
      </w:r>
      <w:r w:rsidRPr="007B350E">
        <w:rPr>
          <w:color w:val="000000"/>
        </w:rPr>
        <w:t>Гимназии устанавливаются в зависимости от группы по оплате труда руководителя и</w:t>
      </w:r>
      <w:r w:rsidR="009B3495">
        <w:rPr>
          <w:color w:val="000000"/>
        </w:rPr>
        <w:t xml:space="preserve"> </w:t>
      </w:r>
      <w:r w:rsidRPr="007B350E">
        <w:rPr>
          <w:color w:val="000000"/>
        </w:rPr>
        <w:t>в соответствии с Положением об оплате труда работников муниципальных образовательных  учреждений     Раменского     муниципального     района Московской  области  (</w:t>
      </w:r>
      <w:proofErr w:type="gramStart"/>
      <w:r w:rsidRPr="007B350E">
        <w:rPr>
          <w:color w:val="000000"/>
        </w:rPr>
        <w:t>см</w:t>
      </w:r>
      <w:proofErr w:type="gramEnd"/>
      <w:r w:rsidRPr="007B350E">
        <w:rPr>
          <w:color w:val="000000"/>
        </w:rPr>
        <w:t>.   приложение №   1)  а также  типом  учебного заведения (гимназии)</w:t>
      </w:r>
    </w:p>
    <w:p w:rsidR="007B350E" w:rsidRPr="007B350E" w:rsidRDefault="007B350E" w:rsidP="001A5907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2.2.     Ставки    заработанной    платы    (должностные    оклады)    педагогических работников гимназии устанавливаются в соответствии с Положением об оплате      труда      работников      муниципальных      общеобразовательных учреждений и в соответствии с Приложением 2 к данному Положению об оплате труда работников муниципальных образовательных учреждений Раменского муниципального района Московской области, а также типом учебного заведения</w:t>
      </w:r>
    </w:p>
    <w:p w:rsidR="007B350E" w:rsidRPr="007B350E" w:rsidRDefault="007B350E" w:rsidP="001A5907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 xml:space="preserve">2.3.    Должностные    оклады    руководителей,    специалистов    и    служащих гимназии,     занимающих     общеотраслевые     должности,     устанавливаются     в соответствии  с  приложением №  3   к Положению об  оплате </w:t>
      </w:r>
      <w:proofErr w:type="gramStart"/>
      <w:r w:rsidRPr="007B350E">
        <w:rPr>
          <w:color w:val="000000"/>
        </w:rPr>
        <w:t>труда работников муниципальных образовательных учреждений Раменского муниципального района Московской области</w:t>
      </w:r>
      <w:proofErr w:type="gramEnd"/>
      <w:r w:rsidRPr="007B350E">
        <w:rPr>
          <w:color w:val="000000"/>
        </w:rPr>
        <w:t>.</w:t>
      </w:r>
    </w:p>
    <w:p w:rsidR="007B350E" w:rsidRPr="007B350E" w:rsidRDefault="007B350E" w:rsidP="001A5907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 xml:space="preserve">2.4.   Должностные оклады врачебного и среднего медицинского персонала гимназии устанавливаются в соответствии с приложением № 4 к Положению об оплате </w:t>
      </w:r>
      <w:proofErr w:type="gramStart"/>
      <w:r w:rsidRPr="007B350E">
        <w:rPr>
          <w:color w:val="000000"/>
        </w:rPr>
        <w:t>труда работников муниципальных образовательных учреждений Раменского муниципального района Московской области</w:t>
      </w:r>
      <w:proofErr w:type="gramEnd"/>
      <w:r w:rsidRPr="007B350E">
        <w:rPr>
          <w:color w:val="000000"/>
        </w:rPr>
        <w:t>.</w:t>
      </w:r>
    </w:p>
    <w:p w:rsidR="007B350E" w:rsidRPr="007B350E" w:rsidRDefault="007B350E" w:rsidP="001A5907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 xml:space="preserve">2.5. Должностные оклады работников культуры в гимназии устанавливаются в соответствии  с  приложением №  5  к Положению  об оплате </w:t>
      </w:r>
      <w:proofErr w:type="gramStart"/>
      <w:r w:rsidRPr="007B350E">
        <w:rPr>
          <w:color w:val="000000"/>
        </w:rPr>
        <w:t>труда работников муниципальных образовательных учреждений Раменского муниципального района Московской области</w:t>
      </w:r>
      <w:proofErr w:type="gramEnd"/>
      <w:r w:rsidRPr="007B350E">
        <w:rPr>
          <w:color w:val="000000"/>
        </w:rPr>
        <w:t>.</w:t>
      </w:r>
    </w:p>
    <w:p w:rsidR="007B350E" w:rsidRPr="007B350E" w:rsidRDefault="007B350E" w:rsidP="001A5907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 xml:space="preserve">2.6.  </w:t>
      </w:r>
      <w:proofErr w:type="spellStart"/>
      <w:r w:rsidRPr="007B350E">
        <w:rPr>
          <w:color w:val="000000"/>
        </w:rPr>
        <w:t>Межразрядные</w:t>
      </w:r>
      <w:proofErr w:type="spellEnd"/>
      <w:r w:rsidRPr="007B350E">
        <w:rPr>
          <w:color w:val="000000"/>
        </w:rPr>
        <w:t xml:space="preserve"> тарифные коэффициенты, тарифные ставки по разрядам тарифной сетки по    оплате труда рабочих образовательных учреждений устанавливаются в соответствии с приложением № 6 к Положению об оплате </w:t>
      </w:r>
      <w:proofErr w:type="gramStart"/>
      <w:r w:rsidRPr="007B350E">
        <w:rPr>
          <w:color w:val="000000"/>
        </w:rPr>
        <w:t>труда работников муниц</w:t>
      </w:r>
      <w:r w:rsidR="001A5907">
        <w:rPr>
          <w:color w:val="000000"/>
        </w:rPr>
        <w:t xml:space="preserve">ипальных  образовательных </w:t>
      </w:r>
      <w:r w:rsidRPr="007B350E">
        <w:rPr>
          <w:color w:val="000000"/>
        </w:rPr>
        <w:t>учреждений Раменского муниципального района Московской области</w:t>
      </w:r>
      <w:proofErr w:type="gramEnd"/>
      <w:r w:rsidRPr="007B350E">
        <w:rPr>
          <w:color w:val="000000"/>
        </w:rPr>
        <w:t>.</w:t>
      </w:r>
    </w:p>
    <w:p w:rsidR="007B350E" w:rsidRPr="007B350E" w:rsidRDefault="007B350E" w:rsidP="001A5907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2.7.   Тарифные разряды по профессиям рабочих соответствуют тарифным разрядам Единого тарифно-квалификационного справочника работ и профессий рабочих (далее - ЕТКС).</w:t>
      </w:r>
    </w:p>
    <w:p w:rsidR="007B350E" w:rsidRPr="007B350E" w:rsidRDefault="007B350E" w:rsidP="001A5907">
      <w:pPr>
        <w:shd w:val="clear" w:color="auto" w:fill="FFFFFF"/>
        <w:autoSpaceDE w:val="0"/>
        <w:autoSpaceDN w:val="0"/>
        <w:adjustRightInd w:val="0"/>
        <w:ind w:left="480"/>
        <w:jc w:val="both"/>
      </w:pPr>
      <w:r w:rsidRPr="007B350E">
        <w:rPr>
          <w:color w:val="000000"/>
        </w:rPr>
        <w:t xml:space="preserve">Директору гимназии предоставляется право устанавливать оплату труда высококвалифицированным рабочим, выполняющим важные и ответственные работы, исходя из 9-10 разрядов тарифной сетки </w:t>
      </w:r>
      <w:r w:rsidRPr="007B350E">
        <w:rPr>
          <w:color w:val="000000"/>
        </w:rPr>
        <w:lastRenderedPageBreak/>
        <w:t xml:space="preserve">по оплате труда рабочих учреждений, в соответствии с приложением № 7 к Положению об оплате </w:t>
      </w:r>
      <w:proofErr w:type="gramStart"/>
      <w:r w:rsidRPr="007B350E">
        <w:rPr>
          <w:color w:val="000000"/>
        </w:rPr>
        <w:t>труда работников муниципальных образовательных учреждений Раменского муниципального района Московской области</w:t>
      </w:r>
      <w:proofErr w:type="gramEnd"/>
      <w:r w:rsidRPr="007B350E">
        <w:rPr>
          <w:color w:val="000000"/>
        </w:rPr>
        <w:t>.</w:t>
      </w:r>
    </w:p>
    <w:p w:rsidR="001A5907" w:rsidRDefault="007B350E" w:rsidP="001A5907">
      <w:pPr>
        <w:shd w:val="clear" w:color="auto" w:fill="FFFFFF"/>
        <w:autoSpaceDE w:val="0"/>
        <w:autoSpaceDN w:val="0"/>
        <w:adjustRightInd w:val="0"/>
        <w:ind w:left="480" w:hanging="480"/>
        <w:jc w:val="both"/>
        <w:rPr>
          <w:color w:val="000000"/>
        </w:rPr>
      </w:pPr>
      <w:r w:rsidRPr="007B350E">
        <w:rPr>
          <w:color w:val="000000"/>
        </w:rPr>
        <w:t>2.8. Изменение ставок заработной платы (должностных окладов) производится при следующих условиях:</w:t>
      </w:r>
    </w:p>
    <w:p w:rsidR="007B350E" w:rsidRPr="007B350E" w:rsidRDefault="007B350E" w:rsidP="001A5907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2.8.1. При увеличении стажа</w:t>
      </w:r>
      <w:r w:rsidR="001A5907">
        <w:rPr>
          <w:color w:val="000000"/>
        </w:rPr>
        <w:t xml:space="preserve"> </w:t>
      </w:r>
      <w:r w:rsidRPr="007B350E">
        <w:rPr>
          <w:color w:val="000000"/>
        </w:rPr>
        <w:t>педагогической работы,</w:t>
      </w:r>
      <w:r w:rsidR="001A5907">
        <w:rPr>
          <w:color w:val="000000"/>
        </w:rPr>
        <w:t xml:space="preserve"> </w:t>
      </w:r>
      <w:r w:rsidRPr="007B350E">
        <w:rPr>
          <w:color w:val="000000"/>
        </w:rPr>
        <w:t>стажа работы по специальности - со дня  представления  документа о  стаже, дающем право на повышение размера ставки заработной платы (должностного оклада).</w:t>
      </w:r>
    </w:p>
    <w:p w:rsidR="007B350E" w:rsidRPr="007B350E" w:rsidRDefault="007B350E" w:rsidP="001A5907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2.8.2. При получении образования или восстановлении документов об образовании - со дня представления соответствующего документа.</w:t>
      </w:r>
    </w:p>
    <w:p w:rsidR="007B350E" w:rsidRPr="007B350E" w:rsidRDefault="007B350E" w:rsidP="001A5907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2.8.3.  При присвоении квалификационной категории - на основании приказа органа управления, присваивающего соответствующую категорию.</w:t>
      </w:r>
    </w:p>
    <w:p w:rsidR="007B350E" w:rsidRPr="007B350E" w:rsidRDefault="007B350E" w:rsidP="001A5907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2.8.4.   При  присвоении почетного звания  -  со дня  присвоения  почетного звания.</w:t>
      </w:r>
    </w:p>
    <w:p w:rsidR="007B350E" w:rsidRPr="007B350E" w:rsidRDefault="007B350E" w:rsidP="001A5907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2.8.5. При присуждении ученой степени - со дня вступления в силу решения о присуждении степени.</w:t>
      </w:r>
    </w:p>
    <w:p w:rsidR="001A5907" w:rsidRDefault="001A5907" w:rsidP="007B350E">
      <w:pPr>
        <w:shd w:val="clear" w:color="auto" w:fill="FFFFFF"/>
        <w:autoSpaceDE w:val="0"/>
        <w:autoSpaceDN w:val="0"/>
        <w:adjustRightInd w:val="0"/>
        <w:ind w:left="480" w:hanging="480"/>
        <w:rPr>
          <w:b/>
          <w:bCs/>
          <w:color w:val="000000"/>
        </w:rPr>
      </w:pPr>
    </w:p>
    <w:p w:rsidR="007B350E" w:rsidRPr="001A5907" w:rsidRDefault="007B350E" w:rsidP="001A5907">
      <w:pPr>
        <w:shd w:val="clear" w:color="auto" w:fill="FFFFFF"/>
        <w:autoSpaceDE w:val="0"/>
        <w:autoSpaceDN w:val="0"/>
        <w:adjustRightInd w:val="0"/>
        <w:ind w:left="480" w:hanging="480"/>
        <w:jc w:val="center"/>
        <w:rPr>
          <w:i/>
        </w:rPr>
      </w:pPr>
      <w:r w:rsidRPr="001A5907">
        <w:rPr>
          <w:b/>
          <w:bCs/>
          <w:i/>
          <w:color w:val="000000"/>
          <w:lang w:val="en-US"/>
        </w:rPr>
        <w:t>III</w:t>
      </w:r>
      <w:r w:rsidRPr="001A5907">
        <w:rPr>
          <w:b/>
          <w:bCs/>
          <w:i/>
          <w:color w:val="000000"/>
        </w:rPr>
        <w:t>.   Повышение ставок заработанной платы (должностных окладов)</w:t>
      </w:r>
    </w:p>
    <w:p w:rsidR="007B350E" w:rsidRPr="007B350E" w:rsidRDefault="007B350E" w:rsidP="001A5907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3.1. Ставки заработной платы (должностные оклады), установленные руководящим работникам и специалистам настоящим Положением, повышаются:</w:t>
      </w:r>
    </w:p>
    <w:p w:rsidR="007B350E" w:rsidRPr="007B350E" w:rsidRDefault="007B350E" w:rsidP="001A5907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 xml:space="preserve">3.2.1. На  20%  работникам,  имеющим  ученую  степень  доктора  наук  по профилю учреждения или педагогической </w:t>
      </w:r>
      <w:r w:rsidR="001A5907">
        <w:rPr>
          <w:color w:val="000000"/>
        </w:rPr>
        <w:t xml:space="preserve">деятельности </w:t>
      </w:r>
      <w:r w:rsidRPr="007B350E">
        <w:rPr>
          <w:color w:val="000000"/>
        </w:rPr>
        <w:t>(преподаваемых дисциплин). Педагогическим работникам, поступившим на работу в учреждения образования, окончившим высшие и средние специальные учебные заведения с красным дипломом, в год поступления на работу.</w:t>
      </w:r>
    </w:p>
    <w:p w:rsidR="007B350E" w:rsidRPr="007B350E" w:rsidRDefault="007B350E" w:rsidP="001A5907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3.2.2. на 10 процентов:</w:t>
      </w:r>
    </w:p>
    <w:p w:rsidR="007B350E" w:rsidRPr="007B350E" w:rsidRDefault="007B350E" w:rsidP="001A5907">
      <w:pPr>
        <w:shd w:val="clear" w:color="auto" w:fill="FFFFFF"/>
        <w:autoSpaceDE w:val="0"/>
        <w:autoSpaceDN w:val="0"/>
        <w:adjustRightInd w:val="0"/>
        <w:ind w:left="480"/>
        <w:jc w:val="both"/>
      </w:pPr>
      <w:r w:rsidRPr="007B350E">
        <w:rPr>
          <w:color w:val="000000"/>
        </w:rPr>
        <w:t>Работникам, имеющим ученую степень кандидата наук по профилю учреждения или педагогической деятельности (преподаваемых дисциплин).</w:t>
      </w:r>
    </w:p>
    <w:p w:rsidR="007B350E" w:rsidRPr="007B350E" w:rsidRDefault="007B350E" w:rsidP="001A5907">
      <w:pPr>
        <w:shd w:val="clear" w:color="auto" w:fill="FFFFFF"/>
        <w:autoSpaceDE w:val="0"/>
        <w:autoSpaceDN w:val="0"/>
        <w:adjustRightInd w:val="0"/>
        <w:ind w:left="480"/>
        <w:jc w:val="both"/>
      </w:pPr>
      <w:r w:rsidRPr="007B350E">
        <w:rPr>
          <w:color w:val="000000"/>
        </w:rPr>
        <w:t>Руководящим работникам и специалистам образовательных учреждений, имеющим почетные звания "Народный учитель", "Заслуженный учитель" и "Заслуженный преподаватель" СССР и союзных республик, входивших в состав СССР, "Заслуженный учитель Российской Федерации", "Народный учитель Российской Федерации", "Заслуженный работник образования Московской области".</w:t>
      </w:r>
    </w:p>
    <w:p w:rsidR="007B350E" w:rsidRPr="007B350E" w:rsidRDefault="007B350E" w:rsidP="001A5907">
      <w:pPr>
        <w:shd w:val="clear" w:color="auto" w:fill="FFFFFF"/>
        <w:autoSpaceDE w:val="0"/>
        <w:autoSpaceDN w:val="0"/>
        <w:adjustRightInd w:val="0"/>
        <w:ind w:left="480"/>
        <w:jc w:val="both"/>
      </w:pPr>
      <w:r w:rsidRPr="007B350E">
        <w:rPr>
          <w:color w:val="000000"/>
        </w:rPr>
        <w:t>Руководящим работникам образовательных учреждений, имеющим почетные звания, не указанные выше, повышение оплаты труда производится только при условии соответствия почетного звания профилю образовательного учреждения, а специалистам образовательного учреждения - при соответствии почетного звания профилю педагогической деятельности или преподаваемых дисциплин.</w:t>
      </w:r>
    </w:p>
    <w:p w:rsidR="007B350E" w:rsidRPr="007B350E" w:rsidRDefault="007B350E" w:rsidP="001A5907">
      <w:pPr>
        <w:shd w:val="clear" w:color="auto" w:fill="FFFFFF"/>
        <w:autoSpaceDE w:val="0"/>
        <w:autoSpaceDN w:val="0"/>
        <w:adjustRightInd w:val="0"/>
        <w:ind w:left="480"/>
        <w:jc w:val="both"/>
      </w:pPr>
      <w:r w:rsidRPr="007B350E">
        <w:rPr>
          <w:color w:val="000000"/>
        </w:rPr>
        <w:t>Педагогическим работникам, поступившим на работу в учреждения образования, окончившим высшие и средние специальные учебные заведения в год поступления на работу.</w:t>
      </w:r>
    </w:p>
    <w:p w:rsidR="007B350E" w:rsidRPr="007B350E" w:rsidRDefault="007B350E" w:rsidP="001A5907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 xml:space="preserve">3.2.3. Руководителям, </w:t>
      </w:r>
      <w:proofErr w:type="gramStart"/>
      <w:r w:rsidRPr="007B350E">
        <w:rPr>
          <w:color w:val="000000"/>
        </w:rPr>
        <w:t>педагогическим  работникам, работающим в гимназических и профильных классах должностные оклады повышаются</w:t>
      </w:r>
      <w:proofErr w:type="gramEnd"/>
      <w:r w:rsidRPr="007B350E">
        <w:rPr>
          <w:color w:val="000000"/>
        </w:rPr>
        <w:t xml:space="preserve"> на 15%.</w:t>
      </w:r>
    </w:p>
    <w:p w:rsidR="007B350E" w:rsidRPr="007B350E" w:rsidRDefault="007B350E" w:rsidP="001A5907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 xml:space="preserve">3.2.4.  При наличии у работника двух оснований (наличие почетного звания и ученой  степени)   повышение  ставок  заработной   платы  (должностных  окладов) производится по одному (максимальному) основанию в соответствии с настоящим </w:t>
      </w:r>
      <w:proofErr w:type="spellStart"/>
      <w:r w:rsidRPr="007B350E">
        <w:rPr>
          <w:color w:val="000000"/>
        </w:rPr>
        <w:t>Положением</w:t>
      </w:r>
      <w:proofErr w:type="gramStart"/>
      <w:r w:rsidRPr="007B350E">
        <w:rPr>
          <w:color w:val="000000"/>
        </w:rPr>
        <w:t>.П</w:t>
      </w:r>
      <w:proofErr w:type="gramEnd"/>
      <w:r w:rsidRPr="007B350E">
        <w:rPr>
          <w:color w:val="000000"/>
        </w:rPr>
        <w:t>ри</w:t>
      </w:r>
      <w:proofErr w:type="spellEnd"/>
      <w:r w:rsidRPr="007B350E">
        <w:rPr>
          <w:color w:val="000000"/>
        </w:rPr>
        <w:t xml:space="preserve"> наличии у работника нескольких почетных званий ставки заработной платы (должностные оклады) повышаются за одно почетное звание по выбору работника.</w:t>
      </w:r>
    </w:p>
    <w:p w:rsidR="007B350E" w:rsidRPr="007B350E" w:rsidRDefault="007B350E" w:rsidP="001A5907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3.2.5. Педагогическим работникам гимназии за индивидуальное обучение на дому больных детей — хроников (при наличии соответствующего медицинского заключения) ставки заработанной платы (должностные оклады) повышаются на 20%   ,</w:t>
      </w:r>
    </w:p>
    <w:p w:rsidR="007B350E" w:rsidRPr="007B350E" w:rsidRDefault="007B350E" w:rsidP="001A5907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3.3.  В случаях, когда работникам гимназии предусмотрено повышение ставок заработанной платы (должностных окладов) и тарифных ставок по 2-м и более основанием, абсолютный размер каждого повышения установленного в процентах исчисляется из ставок заработанной платы    (должностных окладов) и тарифных ставок без учёта повышения по другим основаниям.</w:t>
      </w:r>
    </w:p>
    <w:p w:rsidR="007B350E" w:rsidRPr="007B350E" w:rsidRDefault="007B350E" w:rsidP="001A5907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3.4.  Руководителям, педагогическим работникам лицеев, гимназий, колледжей - ставки заработанной платы (должностные оклады) повышаются на 15%.</w:t>
      </w:r>
    </w:p>
    <w:p w:rsidR="007B350E" w:rsidRDefault="007B350E" w:rsidP="001A5907">
      <w:pPr>
        <w:shd w:val="clear" w:color="auto" w:fill="FFFFFF"/>
        <w:autoSpaceDE w:val="0"/>
        <w:autoSpaceDN w:val="0"/>
        <w:adjustRightInd w:val="0"/>
        <w:ind w:left="480" w:hanging="480"/>
        <w:jc w:val="both"/>
        <w:rPr>
          <w:color w:val="000000"/>
        </w:rPr>
      </w:pPr>
      <w:r w:rsidRPr="007B350E">
        <w:rPr>
          <w:color w:val="000000"/>
        </w:rPr>
        <w:t>3.5. Директорам, заместителям директоров по учебной, учебно-воспитательной работе и воспитательной работе, педагогическим работникам школ с углублённым изучением предметов, центров образования школ со статусом «Районная экспериментальная площадка» ставки заработанной платы (должностные оклады) повышаются на 15%.</w:t>
      </w:r>
    </w:p>
    <w:p w:rsidR="001A5907" w:rsidRPr="007B350E" w:rsidRDefault="001A5907" w:rsidP="001A5907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</w:p>
    <w:p w:rsidR="007B350E" w:rsidRPr="001A5907" w:rsidRDefault="007B350E" w:rsidP="00337063">
      <w:pPr>
        <w:shd w:val="clear" w:color="auto" w:fill="FFFFFF"/>
        <w:autoSpaceDE w:val="0"/>
        <w:autoSpaceDN w:val="0"/>
        <w:adjustRightInd w:val="0"/>
        <w:ind w:left="480" w:hanging="480"/>
        <w:jc w:val="center"/>
        <w:rPr>
          <w:b/>
          <w:i/>
        </w:rPr>
      </w:pPr>
      <w:r w:rsidRPr="001A5907">
        <w:rPr>
          <w:b/>
          <w:i/>
          <w:color w:val="000000"/>
          <w:lang w:val="en-US"/>
        </w:rPr>
        <w:t xml:space="preserve">IV.   </w:t>
      </w:r>
      <w:r w:rsidRPr="001A5907">
        <w:rPr>
          <w:b/>
          <w:i/>
          <w:color w:val="000000"/>
        </w:rPr>
        <w:t>Доплаты и надбавки</w:t>
      </w:r>
    </w:p>
    <w:p w:rsidR="007B350E" w:rsidRPr="007B350E" w:rsidRDefault="007B350E" w:rsidP="00337063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lastRenderedPageBreak/>
        <w:t>4.1. Добавки и надбавки устанавливаются в размере 15% фонда оплаты труда гимназии и направлены на установление доплат за выполнение дополнительных работ, связанных с образовательным процессом и не входящим в круг основных обязанностей работника</w:t>
      </w:r>
    </w:p>
    <w:p w:rsidR="007B350E" w:rsidRPr="007B350E" w:rsidRDefault="007B350E" w:rsidP="00337063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4.1.1.  Заместителям директора по учебно-воспитательной работе, заместителю по АХЧ предусмотрены доплаты в размере до 50% от ставки заработанной платы (должностного оклада)</w:t>
      </w:r>
    </w:p>
    <w:p w:rsidR="007B350E" w:rsidRPr="007B350E" w:rsidRDefault="007B350E" w:rsidP="00337063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4.1.2.  Учителям, ведущим классное руководство - 10-20% от заработанной платы в зависимости от сложности работы</w:t>
      </w:r>
    </w:p>
    <w:p w:rsidR="007B350E" w:rsidRPr="007B350E" w:rsidRDefault="007B350E" w:rsidP="00337063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4.1.3.  Руководителю,  заместителям директора, учителям,  ведущим экспериментальную   работу,   внедряющим   инновации,   работающим   в школе-лаборатории, разрабатывающим новые технологии  и  программы устанавливается дополнительная оплата от 1 -6 часов научно-методической работы в неделю с обязательным занесением в тарификацию.</w:t>
      </w:r>
    </w:p>
    <w:p w:rsidR="007B350E" w:rsidRPr="007B350E" w:rsidRDefault="007B350E" w:rsidP="00337063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4.1.4.  Устанавливаются доплаты в размере 10-15% от должностного оклада за заведование кабинетами и мастерскими.</w:t>
      </w:r>
    </w:p>
    <w:p w:rsidR="007B350E" w:rsidRPr="007B350E" w:rsidRDefault="007B350E" w:rsidP="00337063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4.1.5.  15-20%    от    ставки    заработанной    платы    (должностного    оклада)    за руководство   кафедрами,   методическими   объединениями,   творческими группами учителей.</w:t>
      </w:r>
    </w:p>
    <w:p w:rsidR="007B350E" w:rsidRPr="007B350E" w:rsidRDefault="007B350E" w:rsidP="00337063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4.1.6.  За проверку тетрадей  и  письменных работ:  русский язык - до   15%, начальная школа, математика - до 10 %, иностранный язык, физика, химия, биология, история география - до 5 %.</w:t>
      </w:r>
    </w:p>
    <w:p w:rsidR="007B350E" w:rsidRPr="007B350E" w:rsidRDefault="007B350E" w:rsidP="00337063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4.1.7.  За организацию питания учащихся до 15%.4.1.8.  За работу во второй половине дня с детьми за счёт ставок классного воспитателя.</w:t>
      </w:r>
    </w:p>
    <w:p w:rsidR="007B350E" w:rsidRPr="007B350E" w:rsidRDefault="007B350E" w:rsidP="00337063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4.1.9.  За     организацию     внеклассной     работы     по     физической     культуре устанавливается   доплата  до   100%   в   совокупности   на   всех   учителей физической  культуры  и  пропорциональности  объёма  и  интенсивности внеклассной работы, проводимой каждым учителей физической культуры.</w:t>
      </w:r>
    </w:p>
    <w:p w:rsidR="007B350E" w:rsidRPr="007B350E" w:rsidRDefault="007B350E" w:rsidP="00337063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4.2.     При оплате труда работников, занятых на тяжёлых работах, работающими с    вредными    или   опасными    и    иными    особыми   условиями    труда, устанавливаются доплаты:</w:t>
      </w:r>
    </w:p>
    <w:p w:rsidR="007B350E" w:rsidRPr="007B350E" w:rsidRDefault="007B350E" w:rsidP="00337063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•    За выполнение тяжёлых работ с вредными и (или) опасными условиями труда    до 12% от ставки заработанной платы (должностного оклада) и тарифной ставки:</w:t>
      </w:r>
    </w:p>
    <w:p w:rsidR="007B350E" w:rsidRPr="007B350E" w:rsidRDefault="007B350E" w:rsidP="00337063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^ учителю химии — за работу с химическими реактивами;</w:t>
      </w:r>
    </w:p>
    <w:p w:rsidR="007B350E" w:rsidRPr="007B350E" w:rsidRDefault="007B350E" w:rsidP="00337063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&gt;  лаборанту кабинета химии - за работу с химическими реактивами;</w:t>
      </w:r>
    </w:p>
    <w:p w:rsidR="007B350E" w:rsidRPr="007B350E" w:rsidRDefault="007B350E" w:rsidP="00337063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&gt;  учителю информатики - за работу с дисплеем;</w:t>
      </w:r>
    </w:p>
    <w:p w:rsidR="007B350E" w:rsidRPr="007B350E" w:rsidRDefault="007B350E" w:rsidP="00337063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 xml:space="preserve">&gt;  </w:t>
      </w:r>
      <w:proofErr w:type="spellStart"/>
      <w:proofErr w:type="gramStart"/>
      <w:r w:rsidRPr="007B350E">
        <w:rPr>
          <w:color w:val="000000"/>
        </w:rPr>
        <w:t>секретарю-делопроизводителя</w:t>
      </w:r>
      <w:proofErr w:type="spellEnd"/>
      <w:proofErr w:type="gramEnd"/>
      <w:r w:rsidRPr="007B350E">
        <w:rPr>
          <w:color w:val="000000"/>
        </w:rPr>
        <w:t xml:space="preserve"> - за работу с дисплеем;</w:t>
      </w:r>
    </w:p>
    <w:p w:rsidR="007B350E" w:rsidRPr="007B350E" w:rsidRDefault="007B350E" w:rsidP="00337063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•    За выполнение работ иными особыми условиями труда до 24% от ставки заработанной платы (должностного оклада) и тарифной ставки</w:t>
      </w:r>
    </w:p>
    <w:p w:rsidR="007B350E" w:rsidRPr="007B350E" w:rsidRDefault="007B350E" w:rsidP="00337063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Установление     вышеуказанных    доплат    производится     по     результатам аттестации рабочих мест ежемесячно.</w:t>
      </w:r>
    </w:p>
    <w:p w:rsidR="007B350E" w:rsidRPr="007B350E" w:rsidRDefault="007B350E" w:rsidP="00337063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4.3.     За работу в ночное время работникам гимназии устанавливается доплата в размере не менее 35% часовой тарифной ставки (части должностного оклада) за час работы в ночное время.</w:t>
      </w:r>
    </w:p>
    <w:p w:rsidR="007B350E" w:rsidRPr="007B350E" w:rsidRDefault="007B350E" w:rsidP="00337063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4.4.     Устанавливаются  доплаты  заместителям  директора  по  безопасности  и информатизации - до 20% от должностного оклада.</w:t>
      </w:r>
    </w:p>
    <w:p w:rsidR="007B350E" w:rsidRPr="007B350E" w:rsidRDefault="007B350E" w:rsidP="00337063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4.5.     Устанавливается дополнительная ставка уборщицы служебных помещений, рабочего    по   обслуживанию   здания.    Доплата   до    100%    от   ставки заработанной платы.</w:t>
      </w:r>
    </w:p>
    <w:p w:rsidR="007B350E" w:rsidRPr="007B350E" w:rsidRDefault="007B350E" w:rsidP="00337063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4.6.     Устанавливается выплата премий 1 раз в квартал до 50%.</w:t>
      </w:r>
    </w:p>
    <w:p w:rsidR="007B350E" w:rsidRPr="007B350E" w:rsidRDefault="007B350E" w:rsidP="00337063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  <w:lang w:val="en-US"/>
        </w:rPr>
        <w:t xml:space="preserve">V.     </w:t>
      </w:r>
      <w:r w:rsidRPr="007B350E">
        <w:rPr>
          <w:color w:val="000000"/>
        </w:rPr>
        <w:t>Установление выплат стимулирующего характера</w:t>
      </w:r>
    </w:p>
    <w:p w:rsidR="007B350E" w:rsidRPr="007B350E" w:rsidRDefault="007B350E" w:rsidP="00337063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5.1.     Гимназии   предусматриваются   средства  в  размере   10%   фонда  оплаты данного учреждения на установление выплат стимулирующего характера. На выплаты стимулирующего характера может использоваться экономия по фонду заработанной платы учреждения.</w:t>
      </w:r>
    </w:p>
    <w:p w:rsidR="007B350E" w:rsidRPr="007B350E" w:rsidRDefault="007B350E" w:rsidP="00337063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Гимназия самостоятельно определяет виды, условия, размеры и порядок выплат стимулирующего характера.</w:t>
      </w:r>
    </w:p>
    <w:p w:rsidR="007B350E" w:rsidRPr="007B350E" w:rsidRDefault="007B350E" w:rsidP="00337063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Установка выплат стимулирующего характера производится с учётом показателей результатов труда, утверждаемых локальными нормативными актами гимназии с учётом мнения представительного органа работников или коллективным договором.</w:t>
      </w:r>
    </w:p>
    <w:p w:rsidR="007B350E" w:rsidRPr="007B350E" w:rsidRDefault="007B350E" w:rsidP="00337063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 xml:space="preserve">5.2. Директору гимназии  виды,  условия,  размеры  и  порядок установления выплат стимулирующего характера определяются Комитетом по образованию администрации </w:t>
      </w:r>
      <w:r w:rsidR="00337063">
        <w:rPr>
          <w:color w:val="000000"/>
        </w:rPr>
        <w:t xml:space="preserve">Раменского муниципального </w:t>
      </w:r>
      <w:r w:rsidRPr="007B350E">
        <w:rPr>
          <w:color w:val="000000"/>
        </w:rPr>
        <w:t>района, введении которого находятся образовательные учреждения, с учётом мнения Муниципального совета по развитию образования в Раменском муниципальном районе.</w:t>
      </w:r>
    </w:p>
    <w:p w:rsidR="00337063" w:rsidRDefault="00337063" w:rsidP="00337063">
      <w:pPr>
        <w:shd w:val="clear" w:color="auto" w:fill="FFFFFF"/>
        <w:autoSpaceDE w:val="0"/>
        <w:autoSpaceDN w:val="0"/>
        <w:adjustRightInd w:val="0"/>
        <w:ind w:left="480" w:hanging="480"/>
        <w:jc w:val="center"/>
        <w:rPr>
          <w:b/>
          <w:i/>
          <w:color w:val="000000"/>
        </w:rPr>
      </w:pPr>
    </w:p>
    <w:p w:rsidR="007B350E" w:rsidRPr="00337063" w:rsidRDefault="007B350E" w:rsidP="00337063">
      <w:pPr>
        <w:shd w:val="clear" w:color="auto" w:fill="FFFFFF"/>
        <w:autoSpaceDE w:val="0"/>
        <w:autoSpaceDN w:val="0"/>
        <w:adjustRightInd w:val="0"/>
        <w:ind w:left="480" w:hanging="480"/>
        <w:jc w:val="center"/>
        <w:rPr>
          <w:b/>
          <w:i/>
        </w:rPr>
      </w:pPr>
      <w:r w:rsidRPr="00337063">
        <w:rPr>
          <w:b/>
          <w:i/>
          <w:color w:val="000000"/>
          <w:lang w:val="en-US"/>
        </w:rPr>
        <w:t>VI</w:t>
      </w:r>
      <w:r w:rsidRPr="00337063">
        <w:rPr>
          <w:b/>
          <w:i/>
          <w:color w:val="000000"/>
        </w:rPr>
        <w:t>.   Порядок и условия почасовой оплаты труда</w:t>
      </w:r>
    </w:p>
    <w:p w:rsidR="007B350E" w:rsidRPr="007B350E" w:rsidRDefault="007B350E" w:rsidP="007B350E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6.1.   Почасовая  оплата труда педагогических работников образовательных учреждений применяется при оплате:</w:t>
      </w:r>
    </w:p>
    <w:p w:rsidR="007B350E" w:rsidRPr="007B350E" w:rsidRDefault="007B350E" w:rsidP="007B350E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 xml:space="preserve">6.1.1.  За часы, отработанные в порядке замещения отсутствующих по болезни или другим </w:t>
      </w:r>
      <w:r w:rsidR="00337063">
        <w:rPr>
          <w:color w:val="000000"/>
        </w:rPr>
        <w:t>п</w:t>
      </w:r>
      <w:r w:rsidRPr="007B350E">
        <w:rPr>
          <w:color w:val="000000"/>
        </w:rPr>
        <w:t>ричинам    учителей, преподавателей, воспитателей и других педагогических работников, продолжавшегося не свыше двух месяцев.</w:t>
      </w:r>
    </w:p>
    <w:p w:rsidR="007B350E" w:rsidRPr="007B350E" w:rsidRDefault="007B350E" w:rsidP="007B350E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>6.1.2.  За часы педагогической работы, отработанные учителями при работе с заочниками и детьми, находящимися на длительном лечении в больнице сверх объема, установленного им при тарификации.</w:t>
      </w:r>
    </w:p>
    <w:p w:rsidR="007B350E" w:rsidRPr="007B350E" w:rsidRDefault="007B350E" w:rsidP="007B350E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 xml:space="preserve">6.1.3. Педагогической работы специалистов других образовательных учреждений и </w:t>
      </w:r>
      <w:r w:rsidR="00337063">
        <w:rPr>
          <w:color w:val="000000"/>
        </w:rPr>
        <w:t xml:space="preserve">организаций </w:t>
      </w:r>
      <w:r w:rsidRPr="007B350E">
        <w:rPr>
          <w:color w:val="000000"/>
        </w:rPr>
        <w:t>(в т.ч. из числа работников органов управления образованием, методических и учебно-методических кабинетов), привлекаемых для педагогической работы в гимназии.</w:t>
      </w:r>
    </w:p>
    <w:p w:rsidR="007B350E" w:rsidRPr="007B350E" w:rsidRDefault="007B350E" w:rsidP="007B350E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  <w:r w:rsidRPr="007B350E">
        <w:rPr>
          <w:color w:val="000000"/>
        </w:rPr>
        <w:t xml:space="preserve">6.2.   Оплата труда за замещение отсутствующего учителя (преподавателя), если  оно осуществлялось   </w:t>
      </w:r>
      <w:proofErr w:type="gramStart"/>
      <w:r w:rsidRPr="007B350E">
        <w:rPr>
          <w:color w:val="000000"/>
        </w:rPr>
        <w:t>свыше двух месяцев, производится</w:t>
      </w:r>
      <w:proofErr w:type="gramEnd"/>
      <w:r w:rsidRPr="007B350E">
        <w:rPr>
          <w:color w:val="000000"/>
        </w:rPr>
        <w:t xml:space="preserve"> со дня начала замещения за все часы фактической преподавательской работы на общих основаниях с соответствующим увеличением его начальной (месячной) учебной нагрузки путем внесения изменений в тарификацию.</w:t>
      </w:r>
    </w:p>
    <w:p w:rsidR="007B350E" w:rsidRDefault="007B350E" w:rsidP="00DD7890">
      <w:pPr>
        <w:shd w:val="clear" w:color="auto" w:fill="FFFFFF"/>
        <w:autoSpaceDE w:val="0"/>
        <w:autoSpaceDN w:val="0"/>
        <w:adjustRightInd w:val="0"/>
        <w:ind w:left="480"/>
        <w:jc w:val="both"/>
        <w:rPr>
          <w:color w:val="000000"/>
        </w:rPr>
      </w:pPr>
      <w:r w:rsidRPr="007B350E">
        <w:rPr>
          <w:color w:val="000000"/>
        </w:rPr>
        <w:t>Директор гимназии в пределах имеющихся средств, если это целесообразно и не ущемляет интересов основных работников данного учреждения, могут привлекать для проведения учебных занятий с обучающимися (воспитанниками) высококвалифицированных специалистов с применением следующих коэффициентов:</w:t>
      </w:r>
      <w:r>
        <w:rPr>
          <w:color w:val="000000"/>
        </w:rPr>
        <w:t xml:space="preserve"> </w:t>
      </w:r>
      <w:r w:rsidRPr="007B350E">
        <w:rPr>
          <w:color w:val="000000"/>
        </w:rPr>
        <w:t>Коэффициенты ставок почасовой оплаты труда работников, привлекаемых к проведению учебных занятий в образовательных учреждениях</w:t>
      </w:r>
    </w:p>
    <w:p w:rsidR="007B350E" w:rsidRPr="007B350E" w:rsidRDefault="007B350E" w:rsidP="007B350E">
      <w:pPr>
        <w:shd w:val="clear" w:color="auto" w:fill="FFFFFF"/>
        <w:autoSpaceDE w:val="0"/>
        <w:autoSpaceDN w:val="0"/>
        <w:adjustRightInd w:val="0"/>
        <w:ind w:left="480" w:hanging="480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90"/>
        <w:gridCol w:w="1747"/>
        <w:gridCol w:w="1363"/>
        <w:gridCol w:w="2174"/>
      </w:tblGrid>
      <w:tr w:rsidR="007B350E" w:rsidRPr="007B350E" w:rsidTr="00341954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350E" w:rsidRPr="007B350E" w:rsidRDefault="007B350E">
            <w:pPr>
              <w:shd w:val="clear" w:color="auto" w:fill="FFFFFF"/>
              <w:autoSpaceDE w:val="0"/>
              <w:autoSpaceDN w:val="0"/>
              <w:adjustRightInd w:val="0"/>
            </w:pPr>
            <w:r w:rsidRPr="007B350E">
              <w:rPr>
                <w:color w:val="000000"/>
              </w:rPr>
              <w:t xml:space="preserve">Контингент </w:t>
            </w:r>
            <w:proofErr w:type="gramStart"/>
            <w:r w:rsidRPr="007B350E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5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50E" w:rsidRPr="007B350E" w:rsidRDefault="007B350E" w:rsidP="007B350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7B350E">
              <w:rPr>
                <w:color w:val="000000"/>
              </w:rPr>
              <w:t>Разм</w:t>
            </w:r>
            <w:proofErr w:type="spellEnd"/>
            <w:r w:rsidRPr="007B350E">
              <w:rPr>
                <w:color w:val="000000"/>
                <w:lang w:val="en-US"/>
              </w:rPr>
              <w:t>е</w:t>
            </w:r>
            <w:proofErr w:type="spellStart"/>
            <w:r w:rsidRPr="007B350E">
              <w:rPr>
                <w:color w:val="000000"/>
              </w:rPr>
              <w:t>ры</w:t>
            </w:r>
            <w:proofErr w:type="spellEnd"/>
            <w:r w:rsidRPr="007B350E">
              <w:rPr>
                <w:color w:val="000000"/>
              </w:rPr>
              <w:t xml:space="preserve"> коэффициентов</w:t>
            </w:r>
          </w:p>
        </w:tc>
      </w:tr>
      <w:tr w:rsidR="007B350E" w:rsidRPr="007B350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50E" w:rsidRPr="007B350E" w:rsidRDefault="007B35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50E" w:rsidRPr="007B350E" w:rsidRDefault="007B350E">
            <w:pPr>
              <w:shd w:val="clear" w:color="auto" w:fill="FFFFFF"/>
              <w:autoSpaceDE w:val="0"/>
              <w:autoSpaceDN w:val="0"/>
              <w:adjustRightInd w:val="0"/>
            </w:pPr>
            <w:r w:rsidRPr="007B350E">
              <w:rPr>
                <w:color w:val="000000"/>
              </w:rPr>
              <w:t>Профессор, доктор наук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50E" w:rsidRPr="007B350E" w:rsidRDefault="007B350E">
            <w:pPr>
              <w:shd w:val="clear" w:color="auto" w:fill="FFFFFF"/>
              <w:autoSpaceDE w:val="0"/>
              <w:autoSpaceDN w:val="0"/>
              <w:adjustRightInd w:val="0"/>
            </w:pPr>
            <w:r w:rsidRPr="007B350E">
              <w:rPr>
                <w:color w:val="000000"/>
              </w:rPr>
              <w:t>Доцент, кандидат наук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50E" w:rsidRPr="007B350E" w:rsidRDefault="007B350E">
            <w:pPr>
              <w:shd w:val="clear" w:color="auto" w:fill="FFFFFF"/>
              <w:autoSpaceDE w:val="0"/>
              <w:autoSpaceDN w:val="0"/>
              <w:adjustRightInd w:val="0"/>
            </w:pPr>
            <w:r w:rsidRPr="007B350E">
              <w:rPr>
                <w:color w:val="000000"/>
              </w:rPr>
              <w:t>Лица, не имеющие ученой степени</w:t>
            </w:r>
          </w:p>
        </w:tc>
      </w:tr>
      <w:tr w:rsidR="007B350E" w:rsidRPr="007B350E">
        <w:tblPrEx>
          <w:tblCellMar>
            <w:top w:w="0" w:type="dxa"/>
            <w:bottom w:w="0" w:type="dxa"/>
          </w:tblCellMar>
        </w:tblPrEx>
        <w:trPr>
          <w:trHeight w:val="3874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50E" w:rsidRPr="007B350E" w:rsidRDefault="007B350E" w:rsidP="00DD789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B350E">
              <w:rPr>
                <w:color w:val="000000"/>
              </w:rPr>
              <w:t xml:space="preserve">Обучающиеся в общеобразовательных учреждениях, учреждениях начального и среднего профессионального образования, другие аналогичные категории обучающихся, рабочие, работники, занимающие должности, требующие среднего </w:t>
            </w:r>
            <w:proofErr w:type="spellStart"/>
            <w:proofErr w:type="gramStart"/>
            <w:r w:rsidRPr="007B350E">
              <w:rPr>
                <w:color w:val="000000"/>
              </w:rPr>
              <w:t>профес</w:t>
            </w:r>
            <w:r w:rsidR="00DD7890">
              <w:rPr>
                <w:color w:val="000000"/>
              </w:rPr>
              <w:t>-</w:t>
            </w:r>
            <w:r w:rsidRPr="007B350E">
              <w:rPr>
                <w:color w:val="000000"/>
              </w:rPr>
              <w:t>сионального</w:t>
            </w:r>
            <w:proofErr w:type="spellEnd"/>
            <w:proofErr w:type="gramEnd"/>
            <w:r w:rsidRPr="007B350E">
              <w:rPr>
                <w:color w:val="000000"/>
              </w:rPr>
              <w:t xml:space="preserve"> образования, слушатели курсов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50E" w:rsidRPr="007B350E" w:rsidRDefault="007B350E">
            <w:pPr>
              <w:shd w:val="clear" w:color="auto" w:fill="FFFFFF"/>
              <w:autoSpaceDE w:val="0"/>
              <w:autoSpaceDN w:val="0"/>
              <w:adjustRightInd w:val="0"/>
            </w:pPr>
            <w:r w:rsidRPr="007B350E">
              <w:rPr>
                <w:color w:val="000000"/>
              </w:rPr>
              <w:t>0,20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50E" w:rsidRPr="007B350E" w:rsidRDefault="007B350E">
            <w:pPr>
              <w:shd w:val="clear" w:color="auto" w:fill="FFFFFF"/>
              <w:autoSpaceDE w:val="0"/>
              <w:autoSpaceDN w:val="0"/>
              <w:adjustRightInd w:val="0"/>
            </w:pPr>
            <w:r w:rsidRPr="007B350E">
              <w:rPr>
                <w:color w:val="000000"/>
              </w:rPr>
              <w:t>0,15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50E" w:rsidRPr="007B350E" w:rsidRDefault="007B350E">
            <w:pPr>
              <w:shd w:val="clear" w:color="auto" w:fill="FFFFFF"/>
              <w:autoSpaceDE w:val="0"/>
              <w:autoSpaceDN w:val="0"/>
              <w:adjustRightInd w:val="0"/>
            </w:pPr>
            <w:r w:rsidRPr="007B350E">
              <w:rPr>
                <w:color w:val="000000"/>
              </w:rPr>
              <w:t>0,10</w:t>
            </w:r>
          </w:p>
        </w:tc>
      </w:tr>
      <w:tr w:rsidR="007B350E" w:rsidRPr="007B35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50E" w:rsidRPr="007B350E" w:rsidRDefault="007B350E">
            <w:pPr>
              <w:shd w:val="clear" w:color="auto" w:fill="FFFFFF"/>
              <w:autoSpaceDE w:val="0"/>
              <w:autoSpaceDN w:val="0"/>
              <w:adjustRightInd w:val="0"/>
            </w:pPr>
            <w:r w:rsidRPr="007B350E">
              <w:rPr>
                <w:color w:val="000000"/>
              </w:rPr>
              <w:t>Студенты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50E" w:rsidRPr="007B350E" w:rsidRDefault="007B350E">
            <w:pPr>
              <w:shd w:val="clear" w:color="auto" w:fill="FFFFFF"/>
              <w:autoSpaceDE w:val="0"/>
              <w:autoSpaceDN w:val="0"/>
              <w:adjustRightInd w:val="0"/>
            </w:pPr>
            <w:r w:rsidRPr="007B350E">
              <w:rPr>
                <w:color w:val="000000"/>
              </w:rPr>
              <w:t>0,25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50E" w:rsidRPr="007B350E" w:rsidRDefault="007B350E">
            <w:pPr>
              <w:shd w:val="clear" w:color="auto" w:fill="FFFFFF"/>
              <w:autoSpaceDE w:val="0"/>
              <w:autoSpaceDN w:val="0"/>
              <w:adjustRightInd w:val="0"/>
            </w:pPr>
            <w:r w:rsidRPr="007B350E">
              <w:rPr>
                <w:color w:val="000000"/>
              </w:rPr>
              <w:t>0,20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50E" w:rsidRPr="007B350E" w:rsidRDefault="007B350E">
            <w:pPr>
              <w:shd w:val="clear" w:color="auto" w:fill="FFFFFF"/>
              <w:autoSpaceDE w:val="0"/>
              <w:autoSpaceDN w:val="0"/>
              <w:adjustRightInd w:val="0"/>
            </w:pPr>
            <w:r w:rsidRPr="007B350E">
              <w:rPr>
                <w:color w:val="000000"/>
              </w:rPr>
              <w:t>0,10</w:t>
            </w:r>
          </w:p>
        </w:tc>
      </w:tr>
    </w:tbl>
    <w:p w:rsidR="007B350E" w:rsidRPr="007B350E" w:rsidRDefault="007B350E" w:rsidP="00DD7890">
      <w:pPr>
        <w:shd w:val="clear" w:color="auto" w:fill="FFFFFF"/>
        <w:autoSpaceDE w:val="0"/>
        <w:autoSpaceDN w:val="0"/>
        <w:adjustRightInd w:val="0"/>
        <w:ind w:left="567" w:hanging="567"/>
      </w:pPr>
      <w:r w:rsidRPr="007B350E">
        <w:rPr>
          <w:color w:val="000000"/>
        </w:rPr>
        <w:t>6.3.1.  Ставки почасовой оплаты определяются исходя из размера тарифной ставки   первого   разряда   тарифной   сетки   по   оплате   труда   рабочих   согласно приложению № 6 к настоящему Положению.</w:t>
      </w:r>
    </w:p>
    <w:p w:rsidR="007B350E" w:rsidRPr="007B350E" w:rsidRDefault="007B350E" w:rsidP="00DD7890">
      <w:pPr>
        <w:shd w:val="clear" w:color="auto" w:fill="FFFFFF"/>
        <w:autoSpaceDE w:val="0"/>
        <w:autoSpaceDN w:val="0"/>
        <w:adjustRightInd w:val="0"/>
        <w:ind w:left="567" w:hanging="567"/>
      </w:pPr>
      <w:r w:rsidRPr="007B350E">
        <w:rPr>
          <w:color w:val="000000"/>
        </w:rPr>
        <w:t>6.3.2. В ставки почасовой оплаты включена оплата за отпуск.</w:t>
      </w:r>
    </w:p>
    <w:p w:rsidR="007B350E" w:rsidRPr="007B350E" w:rsidRDefault="00DD7890" w:rsidP="00DD7890">
      <w:pPr>
        <w:shd w:val="clear" w:color="auto" w:fill="FFFFFF"/>
        <w:autoSpaceDE w:val="0"/>
        <w:autoSpaceDN w:val="0"/>
        <w:adjustRightInd w:val="0"/>
        <w:ind w:left="567" w:hanging="567"/>
      </w:pPr>
      <w:r>
        <w:rPr>
          <w:color w:val="000000"/>
        </w:rPr>
        <w:t>6</w:t>
      </w:r>
      <w:r w:rsidR="007B350E" w:rsidRPr="007B350E">
        <w:rPr>
          <w:color w:val="000000"/>
        </w:rPr>
        <w:t xml:space="preserve">.3.3. Ставки почасовой оплаты труда  лиц, имеющих  </w:t>
      </w:r>
      <w:r>
        <w:rPr>
          <w:color w:val="000000"/>
        </w:rPr>
        <w:t>п</w:t>
      </w:r>
      <w:r w:rsidR="007B350E" w:rsidRPr="007B350E">
        <w:rPr>
          <w:color w:val="000000"/>
        </w:rPr>
        <w:t>очетные звания, название  которых  начинается со слов «Народный», «Заслуженный», устанавливаются в размерах, предусмотренных для профессоров, докторов наук.</w:t>
      </w:r>
    </w:p>
    <w:p w:rsidR="007B350E" w:rsidRPr="007B350E" w:rsidRDefault="007B350E" w:rsidP="007B350E">
      <w:pPr>
        <w:shd w:val="clear" w:color="auto" w:fill="FFFFFF"/>
        <w:autoSpaceDE w:val="0"/>
        <w:autoSpaceDN w:val="0"/>
        <w:adjustRightInd w:val="0"/>
      </w:pPr>
      <w:r w:rsidRPr="007B350E">
        <w:rPr>
          <w:color w:val="000000"/>
        </w:rPr>
        <w:t>Директор гимназии № 2:                                      Калашникова Н.О.</w:t>
      </w:r>
    </w:p>
    <w:p w:rsidR="00432189" w:rsidRPr="007B350E" w:rsidRDefault="007B350E" w:rsidP="007B350E">
      <w:r w:rsidRPr="007B350E">
        <w:rPr>
          <w:color w:val="000000"/>
        </w:rPr>
        <w:t>Председатель Совета гимназии:                            Кузнецова И.В.</w:t>
      </w:r>
    </w:p>
    <w:sectPr w:rsidR="00432189" w:rsidRPr="007B350E" w:rsidSect="007C4D68">
      <w:pgSz w:w="11906" w:h="16838"/>
      <w:pgMar w:top="567" w:right="567" w:bottom="567" w:left="567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F4105"/>
    <w:multiLevelType w:val="multilevel"/>
    <w:tmpl w:val="8F5EB26C"/>
    <w:styleLink w:val="EG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432FC2"/>
    <w:multiLevelType w:val="multilevel"/>
    <w:tmpl w:val="E56A927E"/>
    <w:styleLink w:val="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drawingGridHorizontalSpacing w:val="120"/>
  <w:displayHorizontalDrawingGridEvery w:val="0"/>
  <w:characterSpacingControl w:val="doNotCompress"/>
  <w:compat/>
  <w:rsids>
    <w:rsidRoot w:val="007B350E"/>
    <w:rsid w:val="000F39F3"/>
    <w:rsid w:val="001846CA"/>
    <w:rsid w:val="001A5907"/>
    <w:rsid w:val="001F2E46"/>
    <w:rsid w:val="002B0446"/>
    <w:rsid w:val="002E7B0E"/>
    <w:rsid w:val="00337063"/>
    <w:rsid w:val="00341954"/>
    <w:rsid w:val="00432189"/>
    <w:rsid w:val="0056353C"/>
    <w:rsid w:val="00566B94"/>
    <w:rsid w:val="006B1344"/>
    <w:rsid w:val="00792B12"/>
    <w:rsid w:val="007B350E"/>
    <w:rsid w:val="007C4D68"/>
    <w:rsid w:val="00983E9B"/>
    <w:rsid w:val="009B3495"/>
    <w:rsid w:val="00A86909"/>
    <w:rsid w:val="00B728BB"/>
    <w:rsid w:val="00CF3A6E"/>
    <w:rsid w:val="00D10E80"/>
    <w:rsid w:val="00DD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Стиль1"/>
    <w:rsid w:val="00792B12"/>
    <w:pPr>
      <w:numPr>
        <w:numId w:val="1"/>
      </w:numPr>
    </w:pPr>
  </w:style>
  <w:style w:type="numbering" w:customStyle="1" w:styleId="EGE">
    <w:name w:val="EGE"/>
    <w:rsid w:val="00983E9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оплате труда работников МОУ гимназии № 2 г</vt:lpstr>
    </vt:vector>
  </TitlesOfParts>
  <Company>MoBIL GROUP</Company>
  <LinksUpToDate>false</LinksUpToDate>
  <CharactersWithSpaces>15066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оплате труда работников МОУ гимназии № 2 г</dc:title>
  <dc:creator>Admin</dc:creator>
  <cp:lastModifiedBy>Vaio</cp:lastModifiedBy>
  <cp:revision>2</cp:revision>
  <dcterms:created xsi:type="dcterms:W3CDTF">2013-09-19T13:12:00Z</dcterms:created>
  <dcterms:modified xsi:type="dcterms:W3CDTF">2013-09-19T13:12:00Z</dcterms:modified>
</cp:coreProperties>
</file>